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A" w:rsidRPr="00FB24E9" w:rsidRDefault="00DF3C5A" w:rsidP="00DF3C5A">
      <w:pPr>
        <w:shd w:val="clear" w:color="auto" w:fill="FFFFFF"/>
        <w:spacing w:line="1080" w:lineRule="atLeast"/>
        <w:textAlignment w:val="baseline"/>
        <w:rPr>
          <w:rFonts w:ascii="Times New Roman" w:eastAsia="Times New Roman" w:hAnsi="Times New Roman" w:cs="Times New Roman"/>
          <w:b/>
          <w:bCs/>
          <w:i/>
          <w:caps/>
          <w:color w:val="FF0000"/>
          <w:sz w:val="40"/>
          <w:szCs w:val="40"/>
          <w:lang w:eastAsia="ru-RU"/>
        </w:rPr>
      </w:pPr>
      <w:r w:rsidRPr="00E2361D">
        <w:rPr>
          <w:rFonts w:ascii="Times New Roman" w:eastAsia="Times New Roman" w:hAnsi="Times New Roman" w:cs="Times New Roman"/>
          <w:b/>
          <w:bCs/>
          <w:i/>
          <w:caps/>
          <w:color w:val="FF0000"/>
          <w:sz w:val="52"/>
          <w:szCs w:val="52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i/>
          <w:caps/>
          <w:color w:val="FF0000"/>
          <w:sz w:val="52"/>
          <w:szCs w:val="52"/>
          <w:lang w:eastAsia="ru-RU"/>
        </w:rPr>
        <w:t xml:space="preserve"> </w:t>
      </w:r>
      <w:r w:rsidRPr="00FB24E9">
        <w:rPr>
          <w:rFonts w:ascii="Times New Roman" w:eastAsia="Times New Roman" w:hAnsi="Times New Roman" w:cs="Times New Roman"/>
          <w:b/>
          <w:bCs/>
          <w:i/>
          <w:caps/>
          <w:color w:val="FF0000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aps/>
          <w:color w:val="FF0000"/>
          <w:sz w:val="40"/>
          <w:szCs w:val="40"/>
          <w:lang w:eastAsia="ru-RU"/>
        </w:rPr>
        <w:t xml:space="preserve"> </w:t>
      </w:r>
      <w:r w:rsidRPr="00FB24E9">
        <w:rPr>
          <w:rFonts w:ascii="Times New Roman" w:eastAsia="Times New Roman" w:hAnsi="Times New Roman" w:cs="Times New Roman"/>
          <w:b/>
          <w:bCs/>
          <w:i/>
          <w:caps/>
          <w:color w:val="FF0000"/>
          <w:sz w:val="40"/>
          <w:szCs w:val="40"/>
          <w:lang w:eastAsia="ru-RU"/>
        </w:rPr>
        <w:t>летию ВЕЛИКОЙ ПОБЕДЫ ПОСВЯЩАЕТСЯ...</w:t>
      </w:r>
    </w:p>
    <w:p w:rsidR="00DF3C5A" w:rsidRPr="00FB24E9" w:rsidRDefault="00DF3C5A" w:rsidP="00DF3C5A">
      <w:pPr>
        <w:shd w:val="clear" w:color="auto" w:fill="FFFFFF"/>
        <w:spacing w:line="10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FB24E9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БЕССМЕРТНЫЙ ПОЛК</w:t>
      </w:r>
    </w:p>
    <w:p w:rsidR="00DF3C5A" w:rsidRPr="00194FF2" w:rsidRDefault="00DF3C5A" w:rsidP="00DF3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Уже не первый год жители России принимают участие в акции «Бессмертный полк». Принимаем в ней участие и мы, обучающиеся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Новоеткульской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школы. К сожалению, в этом году мы не можем выйти и пройти по улицам поселка с фотографиями участников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Но мы можем принять участие в данной акции виртуально – разместить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видеообращения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рисунки, фотографии, видеоролики в группе «Мы из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Новоеткульской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средней школы» (в «Одноклассниках») или выслать классному руководителю.</w:t>
      </w:r>
    </w:p>
    <w:p w:rsidR="00DF3C5A" w:rsidRPr="00194FF2" w:rsidRDefault="00DF3C5A" w:rsidP="00DF3C5A">
      <w:pPr>
        <w:shd w:val="clear" w:color="auto" w:fill="FFFFFF"/>
        <w:spacing w:after="0" w:line="10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194FF2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ОКНА</w:t>
      </w:r>
      <w:r w:rsidRPr="00FB24E9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  </w:t>
      </w:r>
      <w:r w:rsidRPr="00194FF2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ПОБЕДЫ</w:t>
      </w:r>
    </w:p>
    <w:p w:rsidR="00DF3C5A" w:rsidRDefault="00DF3C5A" w:rsidP="00DF3C5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</w:t>
      </w:r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1 по 9 мая жители России примут участие в акции «Окна Победы» - по всей стране они будут украшать окна квартир и домов символами Великой Победы: георгиевскими лентами, красными звездами, словами благодарности в адрес ветеранов. </w:t>
      </w:r>
    </w:p>
    <w:p w:rsidR="00DF3C5A" w:rsidRDefault="00DF3C5A" w:rsidP="00DF3C5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Проект «Окна Победы» заключается в том, чтобы сказать «СПАСИБО!» ветеранам Великой Отечественной войны. Участником акции стать очень просто. Достаточно оформить окно своей квартиры с использованием рисунков, фотографий и надписей, посвященных Победе советского народа над фашизмом.</w:t>
      </w:r>
    </w:p>
    <w:p w:rsidR="00DF3C5A" w:rsidRDefault="00DF3C5A" w:rsidP="00DF3C5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</w:t>
      </w:r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Символы, которые наносятся на окна, можно изобразить с помощью красок, вырезать трафареты из бумаги, выложить </w:t>
      </w:r>
      <w:proofErr w:type="spellStart"/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стикерами</w:t>
      </w:r>
      <w:proofErr w:type="spellEnd"/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или другим образом – это зависит от фантазии участников. К акции может присоединиться любой желающий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DF3C5A" w:rsidRDefault="00DF3C5A" w:rsidP="00DF3C5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</w:t>
      </w:r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Вы можете присоединиться к акции в социальных сетях по </w:t>
      </w:r>
      <w:proofErr w:type="spellStart"/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хештегу</w:t>
      </w:r>
      <w:proofErr w:type="spellEnd"/>
      <w:r w:rsidRPr="00194FF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#ОКНА_ПОБЕДЫ.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DF3C5A" w:rsidRDefault="00DF3C5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</w:pPr>
    </w:p>
    <w:p w:rsidR="00DF3C5A" w:rsidRDefault="00DF3C5A">
      <w:pPr>
        <w:rPr>
          <w:rFonts w:ascii="Arial" w:hAnsi="Arial" w:cs="Arial"/>
          <w:color w:val="333333"/>
          <w:sz w:val="15"/>
          <w:szCs w:val="15"/>
          <w:shd w:val="clear" w:color="auto" w:fill="F0F0F0"/>
        </w:rPr>
      </w:pPr>
      <w:r w:rsidRPr="00DF3C5A"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 xml:space="preserve">Силантьева Яна - </w:t>
      </w:r>
      <w:hyperlink r:id="rId4" w:history="1">
        <w:r w:rsidRPr="00DF3C5A">
          <w:rPr>
            <w:rStyle w:val="a3"/>
            <w:rFonts w:ascii="Times New Roman" w:hAnsi="Times New Roman" w:cs="Times New Roman"/>
            <w:sz w:val="32"/>
            <w:szCs w:val="32"/>
            <w:shd w:val="clear" w:color="auto" w:fill="F0F0F0"/>
          </w:rPr>
          <w:t>https://ok.ru/video/1773782829600</w:t>
        </w:r>
      </w:hyperlink>
    </w:p>
    <w:p w:rsidR="00DF3C5A" w:rsidRPr="00DF3C5A" w:rsidRDefault="00DF3C5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</w:pPr>
      <w:proofErr w:type="spellStart"/>
      <w:r w:rsidRPr="00DF3C5A"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>Буканина</w:t>
      </w:r>
      <w:proofErr w:type="spellEnd"/>
      <w:r w:rsidRPr="00DF3C5A"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 xml:space="preserve"> Кристина -  </w:t>
      </w:r>
      <w:hyperlink r:id="rId5" w:history="1">
        <w:r w:rsidRPr="00DF3C5A">
          <w:rPr>
            <w:rStyle w:val="a3"/>
            <w:rFonts w:ascii="Times New Roman" w:hAnsi="Times New Roman" w:cs="Times New Roman"/>
            <w:sz w:val="32"/>
            <w:szCs w:val="32"/>
            <w:shd w:val="clear" w:color="auto" w:fill="F0F0F0"/>
          </w:rPr>
          <w:t>https://ok.ru/video/2509008079389</w:t>
        </w:r>
      </w:hyperlink>
    </w:p>
    <w:p w:rsidR="00DF3C5A" w:rsidRPr="00DF3C5A" w:rsidRDefault="00DF3C5A">
      <w:pPr>
        <w:rPr>
          <w:rFonts w:ascii="Times New Roman" w:hAnsi="Times New Roman" w:cs="Times New Roman"/>
          <w:sz w:val="32"/>
          <w:szCs w:val="32"/>
        </w:rPr>
      </w:pPr>
    </w:p>
    <w:sectPr w:rsidR="00DF3C5A" w:rsidRPr="00DF3C5A" w:rsidSect="0023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C5A"/>
    <w:rsid w:val="00233526"/>
    <w:rsid w:val="00683690"/>
    <w:rsid w:val="00823CEE"/>
    <w:rsid w:val="00DF3C5A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2509008079389" TargetMode="External"/><Relationship Id="rId4" Type="http://schemas.openxmlformats.org/officeDocument/2006/relationships/hyperlink" Target="https://ok.ru/video/1773782829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2020-05-07T17:56:00Z</dcterms:created>
  <dcterms:modified xsi:type="dcterms:W3CDTF">2020-05-07T18:14:00Z</dcterms:modified>
</cp:coreProperties>
</file>